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CF1AD6" w:rsidRPr="009576DC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21"/>
              <w:gridCol w:w="20"/>
            </w:tblGrid>
            <w:tr w:rsidR="00CF1AD6" w:rsidRPr="009576DC">
              <w:trPr>
                <w:trHeight w:hRule="exact" w:val="9864"/>
              </w:trPr>
              <w:tc>
                <w:tcPr>
                  <w:tcW w:w="5000" w:type="pct"/>
                  <w:shd w:val="clear" w:color="auto" w:fill="253356" w:themeFill="accent1" w:themeFillShade="80"/>
                </w:tcPr>
                <w:p w:rsidR="00CF1AD6" w:rsidRPr="005A4A23" w:rsidRDefault="00956219">
                  <w:pPr>
                    <w:pStyle w:val="BlockHead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A4A23">
                    <w:rPr>
                      <w:rFonts w:ascii="Arial" w:hAnsi="Arial" w:cs="Arial"/>
                      <w:b/>
                      <w:sz w:val="28"/>
                      <w:szCs w:val="28"/>
                    </w:rPr>
                    <w:t>O</w:t>
                  </w:r>
                  <w:r w:rsidR="00FD2964" w:rsidRPr="005A4A23">
                    <w:rPr>
                      <w:rFonts w:ascii="Arial" w:hAnsi="Arial" w:cs="Arial"/>
                      <w:b/>
                      <w:sz w:val="28"/>
                      <w:szCs w:val="28"/>
                    </w:rPr>
                    <w:t>ur mission is to provide a game with humor and adventure</w:t>
                  </w:r>
                </w:p>
                <w:p w:rsidR="00E35DD6" w:rsidRDefault="00FD2964" w:rsidP="00FD2964">
                  <w:pPr>
                    <w:pStyle w:val="BlockTex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 xml:space="preserve">Bioethics the text adventure provides interest to the future. It gives a possibility </w:t>
                  </w:r>
                  <w:r w:rsidR="00E35DD6" w:rsidRPr="009576DC">
                    <w:rPr>
                      <w:rFonts w:ascii="Arial" w:hAnsi="Arial" w:cs="Arial"/>
                      <w:sz w:val="28"/>
                      <w:szCs w:val="28"/>
                    </w:rPr>
                    <w:t>of comic relief and opens up a door for a full series.</w:t>
                  </w:r>
                </w:p>
                <w:p w:rsidR="009576DC" w:rsidRDefault="009576DC" w:rsidP="00FD2964">
                  <w:pPr>
                    <w:pStyle w:val="BlockTex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35DD6" w:rsidRPr="009576DC" w:rsidRDefault="00E35DD6" w:rsidP="00E35D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35DD6" w:rsidRPr="009576DC" w:rsidRDefault="00E35DD6" w:rsidP="00E35D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35DD6" w:rsidRPr="009576DC" w:rsidRDefault="00E35DD6" w:rsidP="00E35D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F1AD6" w:rsidRPr="009576DC" w:rsidRDefault="005A4A23" w:rsidP="009576DC">
                  <w:pPr>
                    <w:tabs>
                      <w:tab w:val="left" w:pos="132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anchor distT="0" distB="0" distL="114300" distR="114300" simplePos="0" relativeHeight="251667456" behindDoc="0" locked="0" layoutInCell="1" allowOverlap="1" wp14:anchorId="123CDCC2" wp14:editId="43EDAF54">
                        <wp:simplePos x="0" y="0"/>
                        <wp:positionH relativeFrom="column">
                          <wp:posOffset>1708150</wp:posOffset>
                        </wp:positionH>
                        <wp:positionV relativeFrom="paragraph">
                          <wp:posOffset>1195705</wp:posOffset>
                        </wp:positionV>
                        <wp:extent cx="624841" cy="914402"/>
                        <wp:effectExtent l="0" t="0" r="381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 for tee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841" cy="914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5DD6" w:rsidRPr="009576D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CF1AD6" w:rsidRPr="009576DC" w:rsidRDefault="00E35D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</w:tr>
            <w:tr w:rsidR="00CF1AD6" w:rsidRPr="009576DC">
              <w:trPr>
                <w:gridAfter w:val="1"/>
                <w:wAfter w:w="360" w:type="dxa"/>
                <w:trHeight w:hRule="exact" w:val="504"/>
              </w:trPr>
              <w:tc>
                <w:tcPr>
                  <w:tcW w:w="5000" w:type="pct"/>
                  <w:shd w:val="clear" w:color="auto" w:fill="253356" w:themeFill="accent1" w:themeFillShade="80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F1AD6" w:rsidRPr="009576DC">
              <w:trPr>
                <w:gridAfter w:val="1"/>
                <w:wAfter w:w="360" w:type="dxa"/>
                <w:trHeight w:hRule="exact" w:val="216"/>
              </w:trPr>
              <w:tc>
                <w:tcPr>
                  <w:tcW w:w="5000" w:type="pct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F1AD6" w:rsidRPr="009576DC">
              <w:trPr>
                <w:gridAfter w:val="1"/>
                <w:wAfter w:w="360" w:type="dxa"/>
                <w:trHeight w:hRule="exact" w:val="216"/>
              </w:trPr>
              <w:tc>
                <w:tcPr>
                  <w:tcW w:w="5000" w:type="pct"/>
                  <w:shd w:val="clear" w:color="auto" w:fill="253356" w:themeFill="accent1" w:themeFillShade="80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815"/>
            </w:tblGrid>
            <w:tr w:rsidR="00CF1AD6" w:rsidRPr="009576DC" w:rsidTr="00956219">
              <w:trPr>
                <w:cantSplit/>
                <w:trHeight w:hRule="exact" w:val="6030"/>
              </w:trPr>
              <w:tc>
                <w:tcPr>
                  <w:tcW w:w="5000" w:type="pct"/>
                  <w:textDirection w:val="btLr"/>
                </w:tcPr>
                <w:p w:rsidR="00CF1AD6" w:rsidRPr="009576DC" w:rsidRDefault="00956219" w:rsidP="00956219">
                  <w:pPr>
                    <w:pStyle w:val="Recipien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A Text Adventure To Live For</w:t>
                  </w:r>
                </w:p>
                <w:p w:rsidR="00956219" w:rsidRPr="009576DC" w:rsidRDefault="00956219" w:rsidP="00956219">
                  <w:pPr>
                    <w:pStyle w:val="Recipien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#</w:t>
                  </w:r>
                  <w:proofErr w:type="spellStart"/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TextToLive</w:t>
                  </w:r>
                  <w:proofErr w:type="spellEnd"/>
                </w:p>
              </w:tc>
            </w:tr>
            <w:tr w:rsidR="00CF1AD6" w:rsidRPr="009576DC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CF1AD6" w:rsidRPr="009576DC" w:rsidRDefault="00F27B16">
                  <w:pPr>
                    <w:pStyle w:val="ReturnAddress"/>
                    <w:rPr>
                      <w:rFonts w:ascii="Arial" w:hAnsi="Arial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alias w:val="Company Name"/>
                      <w:tag w:val=""/>
                      <w:id w:val="-172038622"/>
                      <w:placeholder>
                        <w:docPart w:val="64C7358A969A47F48B599477C140D89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E35DD6" w:rsidRPr="009576DC">
                        <w:rPr>
                          <w:rFonts w:ascii="Arial" w:hAnsi="Arial" w:cs="Arial"/>
                          <w:sz w:val="28"/>
                          <w:szCs w:val="28"/>
                        </w:rPr>
                        <w:t>LAMM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alias w:val="Address"/>
                    <w:tag w:val=""/>
                    <w:id w:val="-522012300"/>
                    <w:placeholder>
                      <w:docPart w:val="581D2438430B414E8F18AEF589F81122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F1AD6" w:rsidRPr="009576DC" w:rsidRDefault="00C87DFC">
                      <w:pPr>
                        <w:pStyle w:val="ReturnAddres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76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Oakwood </w:t>
                      </w:r>
                      <w:r w:rsidRPr="009576D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Ypsilanti MI 48198</w:t>
                      </w:r>
                    </w:p>
                  </w:sdtContent>
                </w:sdt>
              </w:tc>
            </w:tr>
          </w:tbl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CF1AD6" w:rsidRPr="009576DC" w:rsidTr="00FD29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CF1AD6" w:rsidRPr="009576DC" w:rsidRDefault="00FD2964">
                  <w:pPr>
                    <w:pStyle w:val="Titl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576DC">
                    <w:rPr>
                      <w:rFonts w:ascii="Arial" w:hAnsi="Arial" w:cs="Arial"/>
                      <w:sz w:val="36"/>
                      <w:szCs w:val="36"/>
                    </w:rPr>
                    <w:t>Bioethics</w:t>
                  </w:r>
                </w:p>
                <w:p w:rsidR="00CF1AD6" w:rsidRPr="009576DC" w:rsidRDefault="00FD2964" w:rsidP="00FD2964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 xml:space="preserve">A fun, witty adventure for those who want to a laid back game. </w:t>
                  </w:r>
                </w:p>
              </w:tc>
            </w:tr>
            <w:tr w:rsidR="00CF1AD6" w:rsidRPr="009576DC" w:rsidTr="00FD29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F1AD6" w:rsidRPr="009576DC" w:rsidTr="00FD2964">
              <w:trPr>
                <w:trHeight w:hRule="exact" w:val="6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CF1AD6" w:rsidRPr="009576DC" w:rsidRDefault="00FD296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anchor distT="0" distB="0" distL="114300" distR="114300" simplePos="0" relativeHeight="251666432" behindDoc="0" locked="0" layoutInCell="1" allowOverlap="1" wp14:anchorId="6E30E5C6" wp14:editId="64EBBE42">
                        <wp:simplePos x="0" y="0"/>
                        <wp:positionH relativeFrom="column">
                          <wp:posOffset>-1536700</wp:posOffset>
                        </wp:positionH>
                        <wp:positionV relativeFrom="paragraph">
                          <wp:posOffset>821056</wp:posOffset>
                        </wp:positionV>
                        <wp:extent cx="5387025" cy="2178839"/>
                        <wp:effectExtent l="232410" t="224790" r="236855" b="236855"/>
                        <wp:wrapNone/>
                        <wp:docPr id="6" name="Picture 6" descr="http://wideshut.co.uk/wp-content/uploads/2013/07/DN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ideshut.co.uk/wp-content/uploads/2013/07/DN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387025" cy="2178839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F1AD6" w:rsidRPr="009576DC" w:rsidTr="00FD29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F1AD6" w:rsidRPr="009576DC" w:rsidTr="00FD2964">
              <w:trPr>
                <w:trHeight w:hRule="exact"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AD6" w:rsidRPr="009576DC" w:rsidRDefault="00C87DFC">
      <w:pPr>
        <w:rPr>
          <w:rFonts w:ascii="Arial" w:hAnsi="Arial" w:cs="Arial"/>
          <w:sz w:val="28"/>
          <w:szCs w:val="28"/>
        </w:rPr>
      </w:pPr>
      <w:r w:rsidRPr="009576DC">
        <w:rPr>
          <w:rFonts w:ascii="Arial" w:hAnsi="Arial" w:cs="Arial"/>
          <w:noProof/>
          <w:sz w:val="28"/>
          <w:szCs w:val="28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5EC764" wp14:editId="17142418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103CF4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465"/>
        <w:gridCol w:w="865"/>
        <w:gridCol w:w="4029"/>
      </w:tblGrid>
      <w:tr w:rsidR="00CF1AD6" w:rsidRPr="009576DC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CF1AD6" w:rsidRPr="009576DC">
              <w:trPr>
                <w:trHeight w:hRule="exact" w:val="4104"/>
              </w:trPr>
              <w:tc>
                <w:tcPr>
                  <w:tcW w:w="5000" w:type="pct"/>
                  <w:shd w:val="clear" w:color="auto" w:fill="253356" w:themeFill="accent1" w:themeFillShade="80"/>
                </w:tcPr>
                <w:p w:rsidR="00CF1AD6" w:rsidRPr="009576DC" w:rsidRDefault="00E35D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7AB95B3F" wp14:editId="33EE785F">
                        <wp:extent cx="4693920" cy="2590800"/>
                        <wp:effectExtent l="0" t="0" r="0" b="0"/>
                        <wp:docPr id="7" name="Picture 7" descr="https://geneticsandliterature.files.wordpress.com/2010/03/oryxcrake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eneticsandliterature.files.wordpress.com/2010/03/oryxcrake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1725" cy="2595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AD6" w:rsidRPr="009576DC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CF1AD6" w:rsidRPr="009576DC" w:rsidRDefault="00F27B16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2035301917"/>
                      <w:placeholder>
                        <w:docPart w:val="D259A6B1E23448F7BC179BA584ECDC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87DFC" w:rsidRPr="009576DC">
                        <w:rPr>
                          <w:rFonts w:ascii="Arial" w:hAnsi="Arial" w:cs="Arial"/>
                          <w:sz w:val="28"/>
                          <w:szCs w:val="28"/>
                        </w:rPr>
                        <w:t>Make It Yours</w:t>
                      </w:r>
                    </w:sdtContent>
                  </w:sdt>
                </w:p>
                <w:p w:rsidR="00CF1AD6" w:rsidRPr="009576DC" w:rsidRDefault="00956219" w:rsidP="0095621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Our game provides the basics to understanding what the risks are to bioethics. We want to provide a fun witty game to gather interests of players</w:t>
                  </w:r>
                </w:p>
                <w:p w:rsidR="00CF1AD6" w:rsidRPr="009576DC" w:rsidRDefault="00CF1AD6" w:rsidP="00C87D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CF1AD6" w:rsidRPr="009576DC">
              <w:trPr>
                <w:trHeight w:hRule="exact" w:val="4104"/>
              </w:trPr>
              <w:tc>
                <w:tcPr>
                  <w:tcW w:w="5000" w:type="pct"/>
                  <w:shd w:val="clear" w:color="auto" w:fill="253356" w:themeFill="accent1" w:themeFillShade="80"/>
                  <w:vAlign w:val="center"/>
                </w:tcPr>
                <w:p w:rsidR="00956219" w:rsidRPr="009576DC" w:rsidRDefault="00C87DFC" w:rsidP="00E35DD6">
                  <w:pPr>
                    <w:pStyle w:val="Quote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35DD6" w:rsidRPr="009576D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Any animal you can think of </w:t>
                  </w:r>
                </w:p>
                <w:p w:rsidR="00CF1AD6" w:rsidRPr="009576DC" w:rsidRDefault="00E35DD6" w:rsidP="00E35DD6">
                  <w:pPr>
                    <w:pStyle w:val="Quote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9576D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you</w:t>
                  </w:r>
                  <w:proofErr w:type="gramEnd"/>
                  <w:r w:rsidRPr="009576D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 can make. </w:t>
                  </w:r>
                </w:p>
              </w:tc>
            </w:tr>
            <w:tr w:rsidR="00CF1AD6" w:rsidRPr="009576DC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CF1AD6" w:rsidRPr="009576DC" w:rsidRDefault="00CF1A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F1AD6" w:rsidRPr="009576DC" w:rsidRDefault="00C87DF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Focus On What You Want</w:t>
                  </w:r>
                </w:p>
                <w:p w:rsidR="00CF1AD6" w:rsidRDefault="00C87DFC" w:rsidP="00C87D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6DC">
                    <w:rPr>
                      <w:rFonts w:ascii="Arial" w:hAnsi="Arial" w:cs="Arial"/>
                      <w:sz w:val="28"/>
                      <w:szCs w:val="28"/>
                    </w:rPr>
                    <w:t>Our text adventure focuses on allowing you to choose what you want and who you want to be in the end while assisting with information while playing</w:t>
                  </w:r>
                </w:p>
                <w:p w:rsidR="009576DC" w:rsidRPr="009576DC" w:rsidRDefault="009576DC" w:rsidP="00C87D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anchor distT="0" distB="0" distL="114300" distR="114300" simplePos="0" relativeHeight="251669504" behindDoc="0" locked="0" layoutInCell="1" allowOverlap="1" wp14:anchorId="01286F2B" wp14:editId="073D7B79">
                        <wp:simplePos x="0" y="0"/>
                        <wp:positionH relativeFrom="column">
                          <wp:posOffset>2323465</wp:posOffset>
                        </wp:positionH>
                        <wp:positionV relativeFrom="paragraph">
                          <wp:posOffset>896620</wp:posOffset>
                        </wp:positionV>
                        <wp:extent cx="624841" cy="914402"/>
                        <wp:effectExtent l="0" t="0" r="381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 for tee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841" cy="914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5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29" w:type="dxa"/>
          </w:tcPr>
          <w:p w:rsidR="00CF1AD6" w:rsidRPr="009576DC" w:rsidRDefault="00C87DFC">
            <w:pPr>
              <w:pStyle w:val="Heading2"/>
              <w:rPr>
                <w:rFonts w:ascii="Arial" w:hAnsi="Arial" w:cs="Arial"/>
              </w:rPr>
            </w:pPr>
            <w:r w:rsidRPr="009576DC">
              <w:rPr>
                <w:rFonts w:ascii="Arial" w:hAnsi="Arial" w:cs="Arial"/>
              </w:rPr>
              <w:t>Why</w:t>
            </w:r>
          </w:p>
          <w:p w:rsidR="00CF1AD6" w:rsidRPr="009576DC" w:rsidRDefault="00FD2964">
            <w:pPr>
              <w:rPr>
                <w:rFonts w:ascii="Arial" w:hAnsi="Arial" w:cs="Arial"/>
                <w:sz w:val="28"/>
                <w:szCs w:val="28"/>
              </w:rPr>
            </w:pPr>
            <w:r w:rsidRPr="009576DC">
              <w:rPr>
                <w:rFonts w:ascii="Arial" w:hAnsi="Arial" w:cs="Arial"/>
                <w:sz w:val="28"/>
                <w:szCs w:val="28"/>
              </w:rPr>
              <w:t>We want to offer a game that those who are in a mood to laugh want. We offer a game that it funny and allows the player to go through an adventure that ends in humor.</w:t>
            </w:r>
          </w:p>
          <w:p w:rsidR="00CF1AD6" w:rsidRPr="009576DC" w:rsidRDefault="00C87DFC">
            <w:pPr>
              <w:pStyle w:val="Heading2"/>
              <w:rPr>
                <w:rFonts w:ascii="Arial" w:hAnsi="Arial" w:cs="Arial"/>
              </w:rPr>
            </w:pPr>
            <w:r w:rsidRPr="009576DC">
              <w:rPr>
                <w:rFonts w:ascii="Arial" w:hAnsi="Arial" w:cs="Arial"/>
              </w:rPr>
              <w:t>Who Is Our Key audience?</w:t>
            </w:r>
          </w:p>
          <w:p w:rsidR="00CF1AD6" w:rsidRPr="009576DC" w:rsidRDefault="00E35DD6" w:rsidP="00E35DD6">
            <w:pPr>
              <w:rPr>
                <w:rFonts w:ascii="Arial" w:hAnsi="Arial" w:cs="Arial"/>
                <w:color w:val="242852" w:themeColor="text2"/>
                <w:sz w:val="28"/>
                <w:szCs w:val="28"/>
              </w:rPr>
            </w:pPr>
            <w:r w:rsidRPr="009576DC">
              <w:rPr>
                <w:rFonts w:ascii="Arial" w:hAnsi="Arial" w:cs="Arial"/>
                <w:color w:val="242852" w:themeColor="text2"/>
                <w:sz w:val="28"/>
                <w:szCs w:val="28"/>
              </w:rPr>
              <w:t xml:space="preserve">Our key audience is targeted toward </w:t>
            </w:r>
          </w:p>
          <w:p w:rsidR="00E35DD6" w:rsidRPr="009576DC" w:rsidRDefault="00E35DD6" w:rsidP="00E35D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42852" w:themeColor="text2"/>
                <w:sz w:val="28"/>
                <w:szCs w:val="28"/>
              </w:rPr>
            </w:pPr>
            <w:r w:rsidRPr="009576DC">
              <w:rPr>
                <w:rFonts w:ascii="Arial" w:hAnsi="Arial" w:cs="Arial"/>
                <w:color w:val="242852" w:themeColor="text2"/>
                <w:sz w:val="28"/>
                <w:szCs w:val="28"/>
              </w:rPr>
              <w:t>College students</w:t>
            </w:r>
          </w:p>
          <w:p w:rsidR="00E35DD6" w:rsidRPr="009576DC" w:rsidRDefault="00E35DD6" w:rsidP="00E35D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42852" w:themeColor="text2"/>
                <w:sz w:val="28"/>
                <w:szCs w:val="28"/>
              </w:rPr>
            </w:pPr>
            <w:r w:rsidRPr="009576DC">
              <w:rPr>
                <w:rFonts w:ascii="Arial" w:hAnsi="Arial" w:cs="Arial"/>
                <w:color w:val="242852" w:themeColor="text2"/>
                <w:sz w:val="28"/>
                <w:szCs w:val="28"/>
              </w:rPr>
              <w:t>Youth, early teenagers and high school</w:t>
            </w:r>
          </w:p>
          <w:p w:rsidR="00E35DD6" w:rsidRPr="009576DC" w:rsidRDefault="00E35DD6" w:rsidP="00E35D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42852" w:themeColor="text2"/>
                <w:sz w:val="28"/>
                <w:szCs w:val="28"/>
              </w:rPr>
            </w:pPr>
            <w:r w:rsidRPr="009576DC">
              <w:rPr>
                <w:rFonts w:ascii="Arial" w:hAnsi="Arial" w:cs="Arial"/>
                <w:color w:val="242852" w:themeColor="text2"/>
                <w:sz w:val="28"/>
                <w:szCs w:val="28"/>
              </w:rPr>
              <w:t>Those interested in a fun new path</w:t>
            </w:r>
          </w:p>
          <w:p w:rsidR="00E35DD6" w:rsidRPr="009576DC" w:rsidRDefault="00E35DD6" w:rsidP="00E35DD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1AD6" w:rsidRPr="009576DC" w:rsidRDefault="00C87DFC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9576DC">
              <w:rPr>
                <w:rFonts w:ascii="Arial" w:hAnsi="Arial" w:cs="Arial"/>
                <w:sz w:val="28"/>
                <w:szCs w:val="28"/>
              </w:rPr>
              <w:t>Contact Us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alias w:val="Company Name"/>
              <w:tag w:val=""/>
              <w:id w:val="950436312"/>
              <w:placeholder>
                <w:docPart w:val="64C7358A969A47F48B599477C140D89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CF1AD6" w:rsidRPr="009576DC" w:rsidRDefault="00E35DD6">
                <w:pPr>
                  <w:pStyle w:val="ContactInfo"/>
                  <w:rPr>
                    <w:rFonts w:ascii="Arial" w:hAnsi="Arial" w:cs="Arial"/>
                    <w:sz w:val="28"/>
                    <w:szCs w:val="28"/>
                  </w:rPr>
                </w:pPr>
                <w:r w:rsidRPr="009576DC">
                  <w:rPr>
                    <w:rFonts w:ascii="Arial" w:hAnsi="Arial" w:cs="Arial"/>
                    <w:sz w:val="28"/>
                    <w:szCs w:val="28"/>
                  </w:rPr>
                  <w:t>LAMM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  <w:szCs w:val="28"/>
              </w:rPr>
              <w:alias w:val="Address"/>
              <w:tag w:val=""/>
              <w:id w:val="-1891111686"/>
              <w:placeholder>
                <w:docPart w:val="581D2438430B414E8F18AEF589F8112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F1AD6" w:rsidRPr="009576DC" w:rsidRDefault="00C87DFC">
                <w:pPr>
                  <w:pStyle w:val="ContactInfo"/>
                  <w:rPr>
                    <w:rFonts w:ascii="Arial" w:hAnsi="Arial" w:cs="Arial"/>
                    <w:sz w:val="28"/>
                    <w:szCs w:val="28"/>
                  </w:rPr>
                </w:pPr>
                <w:r w:rsidRPr="009576DC">
                  <w:rPr>
                    <w:rFonts w:ascii="Arial" w:hAnsi="Arial" w:cs="Arial"/>
                    <w:sz w:val="28"/>
                    <w:szCs w:val="28"/>
                  </w:rPr>
                  <w:t xml:space="preserve">2 Oakwood </w:t>
                </w:r>
                <w:r w:rsidRPr="009576DC">
                  <w:rPr>
                    <w:rFonts w:ascii="Arial" w:hAnsi="Arial" w:cs="Arial"/>
                    <w:sz w:val="28"/>
                    <w:szCs w:val="28"/>
                  </w:rPr>
                  <w:br/>
                  <w:t>Ypsilanti MI 48198</w:t>
                </w:r>
              </w:p>
            </w:sdtContent>
          </w:sdt>
          <w:p w:rsidR="00CF1AD6" w:rsidRPr="009576DC" w:rsidRDefault="00C87DFC">
            <w:pPr>
              <w:pStyle w:val="ContactInfo"/>
              <w:rPr>
                <w:rFonts w:ascii="Arial" w:hAnsi="Arial" w:cs="Arial"/>
                <w:sz w:val="28"/>
                <w:szCs w:val="28"/>
              </w:rPr>
            </w:pPr>
            <w:r w:rsidRPr="009576DC">
              <w:rPr>
                <w:rFonts w:ascii="Arial" w:hAnsi="Arial" w:cs="Arial"/>
                <w:sz w:val="28"/>
                <w:szCs w:val="28"/>
              </w:rPr>
              <w:t>734-867-5309</w:t>
            </w:r>
          </w:p>
          <w:p w:rsidR="00CF1AD6" w:rsidRPr="009576DC" w:rsidRDefault="00C87DFC">
            <w:pPr>
              <w:pStyle w:val="ContactInfo"/>
              <w:rPr>
                <w:rFonts w:ascii="Arial" w:hAnsi="Arial" w:cs="Arial"/>
                <w:sz w:val="28"/>
                <w:szCs w:val="28"/>
              </w:rPr>
            </w:pPr>
            <w:r w:rsidRPr="009576DC">
              <w:rPr>
                <w:rFonts w:ascii="Arial" w:hAnsi="Arial" w:cs="Arial"/>
                <w:sz w:val="28"/>
                <w:szCs w:val="28"/>
              </w:rPr>
              <w:t>LAMM@Bioethics.com</w:t>
            </w:r>
          </w:p>
          <w:p w:rsidR="00CF1AD6" w:rsidRPr="009576DC" w:rsidRDefault="00C87DFC" w:rsidP="00C87DFC">
            <w:pPr>
              <w:pStyle w:val="Website"/>
              <w:rPr>
                <w:rFonts w:ascii="Arial" w:hAnsi="Arial" w:cs="Arial"/>
                <w:sz w:val="28"/>
                <w:szCs w:val="28"/>
              </w:rPr>
            </w:pPr>
            <w:r w:rsidRPr="009576DC">
              <w:rPr>
                <w:rFonts w:ascii="Arial" w:hAnsi="Arial" w:cs="Arial"/>
                <w:sz w:val="28"/>
                <w:szCs w:val="28"/>
              </w:rPr>
              <w:t>BioethicsTheGame.com</w:t>
            </w:r>
          </w:p>
        </w:tc>
      </w:tr>
      <w:tr w:rsidR="00CF1AD6" w:rsidRPr="009576DC">
        <w:trPr>
          <w:trHeight w:hRule="exact" w:val="504"/>
        </w:trPr>
        <w:tc>
          <w:tcPr>
            <w:tcW w:w="5041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5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5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29" w:type="dxa"/>
          </w:tcPr>
          <w:p w:rsidR="00CF1AD6" w:rsidRPr="009576DC" w:rsidRDefault="00CF1A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6219" w:rsidRPr="009576DC" w:rsidRDefault="009562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56219" w:rsidRPr="009576D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A66AC" w:themeColor="accent1"/>
      </w:rPr>
    </w:lvl>
  </w:abstractNum>
  <w:abstractNum w:abstractNumId="2" w15:restartNumberingAfterBreak="0">
    <w:nsid w:val="1482775B"/>
    <w:multiLevelType w:val="multilevel"/>
    <w:tmpl w:val="349008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EC6BC7"/>
    <w:multiLevelType w:val="hybridMultilevel"/>
    <w:tmpl w:val="0F2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024E3"/>
    <w:multiLevelType w:val="hybridMultilevel"/>
    <w:tmpl w:val="A51A7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45D4A"/>
    <w:multiLevelType w:val="hybridMultilevel"/>
    <w:tmpl w:val="67EE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4"/>
    <w:rsid w:val="005A4A23"/>
    <w:rsid w:val="00956219"/>
    <w:rsid w:val="009576DC"/>
    <w:rsid w:val="00C87DFC"/>
    <w:rsid w:val="00CF1AD6"/>
    <w:rsid w:val="00E35DD6"/>
    <w:rsid w:val="00F27B1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D4E63-8F5B-4923-8C5F-DA8BCEF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DC"/>
  </w:style>
  <w:style w:type="paragraph" w:styleId="Heading1">
    <w:name w:val="heading 1"/>
    <w:basedOn w:val="Normal"/>
    <w:next w:val="Normal"/>
    <w:link w:val="Heading1Char"/>
    <w:uiPriority w:val="9"/>
    <w:qFormat/>
    <w:rsid w:val="009576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6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6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6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6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6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6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6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465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576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6DC"/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6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576DC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576DC"/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576DC"/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76D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76DC"/>
    <w:rPr>
      <w:i/>
      <w:iCs/>
    </w:rPr>
  </w:style>
  <w:style w:type="paragraph" w:styleId="ListBullet">
    <w:name w:val="List Bullet"/>
    <w:basedOn w:val="Normal"/>
    <w:uiPriority w:val="3"/>
    <w:unhideWhenUsed/>
    <w:pPr>
      <w:numPr>
        <w:numId w:val="1"/>
      </w:numPr>
      <w:tabs>
        <w:tab w:val="left" w:pos="360"/>
      </w:tabs>
      <w:spacing w:after="120"/>
    </w:pPr>
    <w:rPr>
      <w:color w:val="242852" w:themeColor="text2"/>
    </w:rPr>
  </w:style>
  <w:style w:type="paragraph" w:customStyle="1" w:styleId="ContactInfo">
    <w:name w:val="Contact Info"/>
    <w:basedOn w:val="Normal"/>
    <w:uiPriority w:val="4"/>
    <w:pPr>
      <w:spacing w:after="0"/>
    </w:pPr>
  </w:style>
  <w:style w:type="paragraph" w:customStyle="1" w:styleId="Website">
    <w:name w:val="Website"/>
    <w:basedOn w:val="Normal"/>
    <w:next w:val="Normal"/>
    <w:uiPriority w:val="4"/>
    <w:pPr>
      <w:spacing w:before="120"/>
    </w:pPr>
    <w:rPr>
      <w:color w:val="253356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6DC"/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DC"/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6DC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6DC"/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character" w:styleId="IntenseEmphasis">
    <w:name w:val="Intense Emphasis"/>
    <w:basedOn w:val="DefaultParagraphFont"/>
    <w:uiPriority w:val="21"/>
    <w:qFormat/>
    <w:rsid w:val="009576DC"/>
    <w:rPr>
      <w:b w:val="0"/>
      <w:bCs w:val="0"/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6D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6DC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576DC"/>
    <w:rPr>
      <w:b/>
      <w:bCs/>
      <w:smallCaps/>
      <w:color w:val="4A66AC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6DC"/>
    <w:pPr>
      <w:outlineLvl w:val="9"/>
    </w:pPr>
  </w:style>
  <w:style w:type="table" w:styleId="TableGridLight">
    <w:name w:val="Grid Table Light"/>
    <w:basedOn w:val="TableNormal"/>
    <w:uiPriority w:val="40"/>
    <w:rsid w:val="00FD2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D29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29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9576DC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6DC"/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6DC"/>
    <w:rPr>
      <w:rFonts w:asciiTheme="majorHAnsi" w:eastAsiaTheme="majorEastAsia" w:hAnsiTheme="majorHAnsi" w:cstheme="majorBidi"/>
      <w:color w:val="4F465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6DC"/>
    <w:pPr>
      <w:spacing w:line="240" w:lineRule="auto"/>
    </w:pPr>
    <w:rPr>
      <w:b/>
      <w:bCs/>
      <w:smallCaps/>
      <w:color w:val="4A66AC" w:themeColor="accent1"/>
      <w:spacing w:val="6"/>
    </w:rPr>
  </w:style>
  <w:style w:type="character" w:styleId="Strong">
    <w:name w:val="Strong"/>
    <w:basedOn w:val="DefaultParagraphFont"/>
    <w:uiPriority w:val="22"/>
    <w:qFormat/>
    <w:rsid w:val="009576DC"/>
    <w:rPr>
      <w:b/>
      <w:bCs/>
    </w:rPr>
  </w:style>
  <w:style w:type="character" w:styleId="Emphasis">
    <w:name w:val="Emphasis"/>
    <w:basedOn w:val="DefaultParagraphFont"/>
    <w:uiPriority w:val="20"/>
    <w:qFormat/>
    <w:rsid w:val="009576DC"/>
    <w:rPr>
      <w:i/>
      <w:iCs/>
    </w:rPr>
  </w:style>
  <w:style w:type="paragraph" w:styleId="NoSpacing">
    <w:name w:val="No Spacing"/>
    <w:uiPriority w:val="1"/>
    <w:qFormat/>
    <w:rsid w:val="009576D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576D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576DC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9576DC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E3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ynn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7358A969A47F48B599477C140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A8F8-9372-4C65-9365-EBE476696F8A}"/>
      </w:docPartPr>
      <w:docPartBody>
        <w:p w:rsidR="00FD0A65" w:rsidRDefault="00FC5067">
          <w:pPr>
            <w:pStyle w:val="64C7358A969A47F48B599477C140D898"/>
          </w:pPr>
          <w:r>
            <w:t>Company Name</w:t>
          </w:r>
        </w:p>
      </w:docPartBody>
    </w:docPart>
    <w:docPart>
      <w:docPartPr>
        <w:name w:val="581D2438430B414E8F18AEF589F8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81D8-E741-4D92-B4C8-CBEDA1E5C5D5}"/>
      </w:docPartPr>
      <w:docPartBody>
        <w:p w:rsidR="00FD0A65" w:rsidRDefault="00FC5067">
          <w:pPr>
            <w:pStyle w:val="581D2438430B414E8F18AEF589F81122"/>
          </w:pPr>
          <w:r>
            <w:t>Street Address</w:t>
          </w:r>
          <w:r>
            <w:br/>
            <w:t>City, ST  ZIP Code</w:t>
          </w:r>
        </w:p>
      </w:docPartBody>
    </w:docPart>
    <w:docPart>
      <w:docPartPr>
        <w:name w:val="D259A6B1E23448F7BC179BA584EC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1BBE-F030-4484-B4F6-580D10A08125}"/>
      </w:docPartPr>
      <w:docPartBody>
        <w:p w:rsidR="00FD0A65" w:rsidRDefault="00FC5067">
          <w:pPr>
            <w:pStyle w:val="D259A6B1E23448F7BC179BA584ECDCA4"/>
          </w:pPr>
          <w:r>
            <w:t>Make It Yours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67"/>
    <w:rsid w:val="00906852"/>
    <w:rsid w:val="00FC5067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D75B540D34C18AA5DE8B7BD5CD8C6">
    <w:name w:val="A2ED75B540D34C18AA5DE8B7BD5CD8C6"/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  <w14:ligatures w14:val="standard"/>
    </w:rPr>
  </w:style>
  <w:style w:type="paragraph" w:customStyle="1" w:styleId="93560095635F48229DF2A1A8D18DDB31">
    <w:name w:val="93560095635F48229DF2A1A8D18DDB31"/>
  </w:style>
  <w:style w:type="paragraph" w:customStyle="1" w:styleId="697DF9BF36E946B8AC580A29D2DA3165">
    <w:name w:val="697DF9BF36E946B8AC580A29D2DA3165"/>
  </w:style>
  <w:style w:type="paragraph" w:customStyle="1" w:styleId="64C7358A969A47F48B599477C140D898">
    <w:name w:val="64C7358A969A47F48B599477C140D898"/>
  </w:style>
  <w:style w:type="paragraph" w:customStyle="1" w:styleId="581D2438430B414E8F18AEF589F81122">
    <w:name w:val="581D2438430B414E8F18AEF589F81122"/>
  </w:style>
  <w:style w:type="paragraph" w:customStyle="1" w:styleId="987E6944276549F49EA73EBCCCB919E9">
    <w:name w:val="987E6944276549F49EA73EBCCCB919E9"/>
  </w:style>
  <w:style w:type="paragraph" w:customStyle="1" w:styleId="4E761C428B04403C8CA8F6472C2C8D53">
    <w:name w:val="4E761C428B04403C8CA8F6472C2C8D53"/>
  </w:style>
  <w:style w:type="paragraph" w:customStyle="1" w:styleId="D259A6B1E23448F7BC179BA584ECDCA4">
    <w:name w:val="D259A6B1E23448F7BC179BA584ECDCA4"/>
  </w:style>
  <w:style w:type="paragraph" w:customStyle="1" w:styleId="181A9F0F29C44DE3B251F0F220D9C326">
    <w:name w:val="181A9F0F29C44DE3B251F0F220D9C326"/>
  </w:style>
  <w:style w:type="paragraph" w:customStyle="1" w:styleId="459F0705062040D2B94F04A445B97DFA">
    <w:name w:val="459F0705062040D2B94F04A445B97DFA"/>
  </w:style>
  <w:style w:type="paragraph" w:customStyle="1" w:styleId="6CF6E40F3BBB44E4966E7F629FC5463F">
    <w:name w:val="6CF6E40F3BBB44E4966E7F629FC5463F"/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paragraph" w:customStyle="1" w:styleId="1F78A6949C6F43C298DC073A420F936F">
    <w:name w:val="1F78A6949C6F43C298DC073A420F936F"/>
  </w:style>
  <w:style w:type="paragraph" w:customStyle="1" w:styleId="BCE48E8FE8F64861940B2B3A472AF24E">
    <w:name w:val="BCE48E8FE8F64861940B2B3A472AF24E"/>
  </w:style>
  <w:style w:type="paragraph" w:customStyle="1" w:styleId="8C09BC2DA8404AB78A7ED15BB8067880">
    <w:name w:val="8C09BC2DA8404AB78A7ED15BB8067880"/>
  </w:style>
  <w:style w:type="paragraph" w:customStyle="1" w:styleId="A8A8CD5135544378B85F4D02AABF554F">
    <w:name w:val="A8A8CD5135544378B85F4D02AABF554F"/>
  </w:style>
  <w:style w:type="paragraph" w:customStyle="1" w:styleId="78447C6E7E794D05B147D0E791932335">
    <w:name w:val="78447C6E7E794D05B147D0E791932335"/>
  </w:style>
  <w:style w:type="paragraph" w:customStyle="1" w:styleId="9E0682E1983345A4B208958BA5B5D7C5">
    <w:name w:val="9E0682E1983345A4B208958BA5B5D7C5"/>
  </w:style>
  <w:style w:type="paragraph" w:customStyle="1" w:styleId="F4A62543036E41C38B4D4CD39CF25FC1">
    <w:name w:val="F4A62543036E41C38B4D4CD39CF25FC1"/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0E39BEEBC504119B73EBAAC797C50DD">
    <w:name w:val="A0E39BEEBC504119B73EBAAC797C50DD"/>
  </w:style>
  <w:style w:type="paragraph" w:customStyle="1" w:styleId="CB44919168C5417DAC1E19B7F15E17D7">
    <w:name w:val="CB44919168C5417DAC1E19B7F15E17D7"/>
  </w:style>
  <w:style w:type="paragraph" w:customStyle="1" w:styleId="E5931D9696054EA996274B5634A5085E">
    <w:name w:val="E5931D9696054EA996274B5634A5085E"/>
  </w:style>
  <w:style w:type="paragraph" w:customStyle="1" w:styleId="9C64789082A340F4B289D08281DD315A">
    <w:name w:val="9C64789082A340F4B289D08281DD3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 Oakwood 
Ypsilanti MI 48198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71F8-6960-4FFA-AE4F-CC1C4CA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Madelynne Brown</dc:creator>
  <cp:keywords/>
  <cp:lastModifiedBy>Madelynne Brown</cp:lastModifiedBy>
  <cp:revision>4</cp:revision>
  <cp:lastPrinted>2012-07-24T20:52:00Z</cp:lastPrinted>
  <dcterms:created xsi:type="dcterms:W3CDTF">2016-04-11T14:03:00Z</dcterms:created>
  <dcterms:modified xsi:type="dcterms:W3CDTF">2016-04-11T16:14:00Z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